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b12b9a49</w:t>
      </w:r>
    </w:p>
    <w:p>
      <w:r>
        <w:rPr>
          <w:rFonts w:ascii="Calibri" w:hAnsi="Calibri" w:eastAsia="Microsoft JhengHei"/>
          <w:b/>
          <w:i w:val="0"/>
          <w:sz w:val="24"/>
        </w:rPr>
        <w:t>isextra truck X ticket fix</w:t>
      </w:r>
    </w:p>
    <w:p>
      <w:r>
        <w:rPr>
          <w:rFonts w:ascii="Calibri" w:hAnsi="Calibri" w:eastAsia="Microsoft JhengHei"/>
          <w:b w:val="0"/>
          <w:i/>
          <w:sz w:val="18"/>
        </w:rPr>
        <w:t>Commit: b12b9a499f63730c0a61e40075e6eda7785f6919</w:t>
        <w:br/>
        <w:t>Date: 2026-07-27  |  Author: CANCERYS\kw093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isextra truck X ticket fix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送貨訂單 / 成品出倉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src/main/java/com/ffii/fpsms/modules/deliveryOrder/service/DoWorkbenchDopoAssignmentService.kt</w:t>
      </w:r>
    </w:p>
    <w:p>
      <w:pPr>
        <w:pStyle w:val="ListBullet"/>
      </w:pPr>
      <w:r>
        <w:t>src/main/java/com/ffii/fpsms/modules/deliveryOrder/service/DoWorkbenchMainService.kt</w:t>
      </w:r>
    </w:p>
    <w:p>
      <w:pPr>
        <w:pStyle w:val="ListBullet"/>
      </w:pPr>
      <w:r>
        <w:t>src/main/java/com/ffii/fpsms/modules/deliveryOrder/service/WorkbenchReleaseTypeSupport.kt</w:t>
      </w:r>
    </w:p>
    <w:p>
      <w:pPr>
        <w:pStyle w:val="ListBullet"/>
      </w:pPr>
      <w:r>
        <w:t>src/main/java/com/ffii/fpsms/modules/deliveryOrder/web/models/DoDetailResponse.kt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「送貨訂單」依預計送貨日搜索相關單，必要時「批量放單」或詳情「放單」。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放單成功；產生提料票，無未預期 500。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「成品出倉」`/doworkbench`：撳單 → 掃碼提料 → 填箱數列印。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票可撳、可提、可完成；狀態「待撳單」→「提貨中」→「已完成」。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若涉及加單／車線-X：開「加單」分頁與「車線-X」對照。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票出現在正確樓層／車線；指派篩選與顯示一致。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「成品出倉」→「加單」檢視該日票。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加單票可見且可撳單。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核對「車線-X」票在 2/F／4/F 顯示。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出現在正確樓層區塊，可指派。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重現原問題步驟一次。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問題不再出現；無新副作用。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7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8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b12b9a49 · 2026-07-27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